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7DC" w:rsidRDefault="009747DC" w:rsidP="003145C4">
      <w:pPr>
        <w:spacing w:line="480" w:lineRule="auto"/>
        <w:rPr>
          <w:rFonts w:ascii="Times New Roman" w:hAnsi="Times New Roman" w:cs="Times New Roman"/>
          <w:sz w:val="24"/>
          <w:szCs w:val="24"/>
        </w:rPr>
      </w:pPr>
    </w:p>
    <w:p w:rsidR="009747DC" w:rsidRDefault="009747DC" w:rsidP="003145C4">
      <w:pPr>
        <w:spacing w:line="480" w:lineRule="auto"/>
        <w:jc w:val="center"/>
        <w:rPr>
          <w:rFonts w:ascii="Times New Roman" w:hAnsi="Times New Roman" w:cs="Times New Roman"/>
          <w:sz w:val="24"/>
          <w:szCs w:val="24"/>
        </w:rPr>
      </w:pPr>
    </w:p>
    <w:p w:rsidR="009747DC" w:rsidRDefault="009747DC" w:rsidP="003145C4">
      <w:pPr>
        <w:spacing w:line="480" w:lineRule="auto"/>
        <w:jc w:val="center"/>
        <w:rPr>
          <w:rFonts w:ascii="Times New Roman" w:hAnsi="Times New Roman" w:cs="Times New Roman"/>
          <w:sz w:val="24"/>
          <w:szCs w:val="24"/>
        </w:rPr>
      </w:pPr>
    </w:p>
    <w:p w:rsidR="009747DC" w:rsidRDefault="009747DC" w:rsidP="003145C4">
      <w:pPr>
        <w:spacing w:line="480" w:lineRule="auto"/>
        <w:jc w:val="center"/>
        <w:rPr>
          <w:rFonts w:ascii="Times New Roman" w:hAnsi="Times New Roman" w:cs="Times New Roman"/>
          <w:sz w:val="24"/>
          <w:szCs w:val="24"/>
        </w:rPr>
      </w:pPr>
    </w:p>
    <w:p w:rsidR="009747DC" w:rsidRDefault="009747DC" w:rsidP="003145C4">
      <w:pPr>
        <w:spacing w:line="480" w:lineRule="auto"/>
        <w:jc w:val="center"/>
        <w:rPr>
          <w:rFonts w:ascii="Times New Roman" w:hAnsi="Times New Roman" w:cs="Times New Roman"/>
          <w:sz w:val="24"/>
          <w:szCs w:val="24"/>
        </w:rPr>
      </w:pPr>
    </w:p>
    <w:p w:rsidR="009747DC" w:rsidRDefault="009747DC" w:rsidP="003145C4">
      <w:pPr>
        <w:spacing w:line="480" w:lineRule="auto"/>
        <w:jc w:val="center"/>
        <w:rPr>
          <w:rFonts w:ascii="Times New Roman" w:hAnsi="Times New Roman" w:cs="Times New Roman"/>
          <w:sz w:val="24"/>
          <w:szCs w:val="24"/>
        </w:rPr>
      </w:pPr>
    </w:p>
    <w:p w:rsidR="009747DC" w:rsidRDefault="000D5AE4" w:rsidP="003145C4">
      <w:pPr>
        <w:spacing w:line="480" w:lineRule="auto"/>
        <w:jc w:val="center"/>
        <w:rPr>
          <w:rFonts w:ascii="Times New Roman" w:hAnsi="Times New Roman" w:cs="Times New Roman"/>
          <w:sz w:val="24"/>
          <w:szCs w:val="24"/>
        </w:rPr>
      </w:pPr>
      <w:r>
        <w:rPr>
          <w:rFonts w:ascii="Times New Roman" w:hAnsi="Times New Roman" w:cs="Times New Roman"/>
          <w:sz w:val="24"/>
          <w:szCs w:val="24"/>
        </w:rPr>
        <w:t>Jean Piaget's Sensorimotor Period of Cognitive Development</w:t>
      </w:r>
    </w:p>
    <w:p w:rsidR="009747DC" w:rsidRDefault="000D5AE4" w:rsidP="003145C4">
      <w:pPr>
        <w:spacing w:line="480" w:lineRule="auto"/>
        <w:jc w:val="center"/>
        <w:rPr>
          <w:rFonts w:ascii="Times New Roman" w:hAnsi="Times New Roman" w:cs="Times New Roman"/>
          <w:sz w:val="24"/>
          <w:szCs w:val="24"/>
        </w:rPr>
      </w:pPr>
      <w:r w:rsidRPr="00D21674">
        <w:rPr>
          <w:rFonts w:ascii="Times New Roman" w:hAnsi="Times New Roman" w:cs="Times New Roman"/>
          <w:sz w:val="24"/>
          <w:szCs w:val="24"/>
        </w:rPr>
        <w:t>Student</w:t>
      </w:r>
      <w:r>
        <w:rPr>
          <w:rFonts w:ascii="Times New Roman" w:hAnsi="Times New Roman" w:cs="Times New Roman"/>
          <w:sz w:val="24"/>
          <w:szCs w:val="24"/>
        </w:rPr>
        <w:t>’s Name</w:t>
      </w:r>
    </w:p>
    <w:p w:rsidR="009747DC" w:rsidRDefault="000D5AE4" w:rsidP="003145C4">
      <w:pPr>
        <w:spacing w:line="480" w:lineRule="auto"/>
        <w:jc w:val="center"/>
        <w:rPr>
          <w:rFonts w:ascii="Times New Roman" w:hAnsi="Times New Roman" w:cs="Times New Roman"/>
          <w:sz w:val="24"/>
          <w:szCs w:val="24"/>
        </w:rPr>
      </w:pPr>
      <w:r w:rsidRPr="00D21674">
        <w:rPr>
          <w:rFonts w:ascii="Times New Roman" w:hAnsi="Times New Roman" w:cs="Times New Roman"/>
          <w:sz w:val="24"/>
          <w:szCs w:val="24"/>
        </w:rPr>
        <w:t>Institutional Affiliation</w:t>
      </w:r>
    </w:p>
    <w:p w:rsidR="00D21674" w:rsidRPr="00D21674" w:rsidRDefault="000D5AE4" w:rsidP="003145C4">
      <w:pPr>
        <w:spacing w:line="480" w:lineRule="auto"/>
        <w:jc w:val="center"/>
        <w:rPr>
          <w:rFonts w:ascii="Times New Roman" w:hAnsi="Times New Roman" w:cs="Times New Roman"/>
          <w:sz w:val="24"/>
          <w:szCs w:val="24"/>
        </w:rPr>
      </w:pPr>
      <w:r w:rsidRPr="00D21674">
        <w:rPr>
          <w:rFonts w:ascii="Times New Roman" w:hAnsi="Times New Roman" w:cs="Times New Roman"/>
          <w:sz w:val="24"/>
          <w:szCs w:val="24"/>
        </w:rPr>
        <w:t>Course Id</w:t>
      </w:r>
    </w:p>
    <w:p w:rsidR="00D21674" w:rsidRDefault="000D5AE4" w:rsidP="003145C4">
      <w:pPr>
        <w:spacing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Pr="00D21674">
        <w:rPr>
          <w:rFonts w:ascii="Times New Roman" w:hAnsi="Times New Roman" w:cs="Times New Roman"/>
          <w:sz w:val="24"/>
          <w:szCs w:val="24"/>
        </w:rPr>
        <w:t>f Submission</w:t>
      </w:r>
    </w:p>
    <w:p w:rsidR="009747DC" w:rsidRPr="009747DC" w:rsidRDefault="000D5AE4" w:rsidP="003145C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747DC" w:rsidRDefault="000D5AE4" w:rsidP="003145C4">
      <w:pPr>
        <w:spacing w:before="100" w:beforeAutospacing="1" w:after="100" w:afterAutospacing="1" w:line="480" w:lineRule="auto"/>
        <w:jc w:val="center"/>
        <w:rPr>
          <w:rFonts w:ascii="Times New Roman" w:hAnsi="Times New Roman" w:cs="Times New Roman"/>
          <w:b/>
          <w:sz w:val="24"/>
          <w:szCs w:val="24"/>
        </w:rPr>
      </w:pPr>
      <w:r w:rsidRPr="009747DC">
        <w:rPr>
          <w:rFonts w:ascii="Times New Roman" w:hAnsi="Times New Roman" w:cs="Times New Roman"/>
          <w:b/>
          <w:sz w:val="24"/>
          <w:szCs w:val="24"/>
        </w:rPr>
        <w:lastRenderedPageBreak/>
        <w:t>Jean Piaget's Sensorimotor Period of Cognitive Development</w:t>
      </w:r>
    </w:p>
    <w:p w:rsidR="009747DC" w:rsidRDefault="000D5AE4" w:rsidP="003145C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t>
      </w:r>
      <w:r w:rsidR="00B70A19">
        <w:rPr>
          <w:rFonts w:ascii="Times New Roman" w:hAnsi="Times New Roman" w:cs="Times New Roman"/>
          <w:sz w:val="24"/>
          <w:szCs w:val="24"/>
        </w:rPr>
        <w:t xml:space="preserve">a </w:t>
      </w:r>
      <w:r w:rsidR="00081B5B">
        <w:rPr>
          <w:rFonts w:ascii="Times New Roman" w:hAnsi="Times New Roman" w:cs="Times New Roman"/>
          <w:sz w:val="24"/>
          <w:szCs w:val="24"/>
        </w:rPr>
        <w:t>child</w:t>
      </w:r>
      <w:r>
        <w:rPr>
          <w:rFonts w:ascii="Times New Roman" w:hAnsi="Times New Roman" w:cs="Times New Roman"/>
          <w:sz w:val="24"/>
          <w:szCs w:val="24"/>
        </w:rPr>
        <w:t xml:space="preserve"> </w:t>
      </w:r>
      <w:r w:rsidR="00081B5B">
        <w:rPr>
          <w:rFonts w:ascii="Times New Roman" w:hAnsi="Times New Roman" w:cs="Times New Roman"/>
          <w:sz w:val="24"/>
          <w:szCs w:val="24"/>
        </w:rPr>
        <w:t>grows, it experiences cognitive</w:t>
      </w:r>
      <w:r>
        <w:rPr>
          <w:rFonts w:ascii="Times New Roman" w:hAnsi="Times New Roman" w:cs="Times New Roman"/>
          <w:sz w:val="24"/>
          <w:szCs w:val="24"/>
        </w:rPr>
        <w:t xml:space="preserve"> development through various intertwined stages in </w:t>
      </w:r>
      <w:r w:rsidR="00081B5B">
        <w:rPr>
          <w:rFonts w:ascii="Times New Roman" w:hAnsi="Times New Roman" w:cs="Times New Roman"/>
          <w:sz w:val="24"/>
          <w:szCs w:val="24"/>
        </w:rPr>
        <w:t>life. The</w:t>
      </w:r>
      <w:r>
        <w:rPr>
          <w:rFonts w:ascii="Times New Roman" w:hAnsi="Times New Roman" w:cs="Times New Roman"/>
          <w:sz w:val="24"/>
          <w:szCs w:val="24"/>
        </w:rPr>
        <w:t xml:space="preserve"> </w:t>
      </w:r>
      <w:r w:rsidR="00081B5B">
        <w:rPr>
          <w:rFonts w:ascii="Times New Roman" w:hAnsi="Times New Roman" w:cs="Times New Roman"/>
          <w:sz w:val="24"/>
          <w:szCs w:val="24"/>
        </w:rPr>
        <w:t>cognitive</w:t>
      </w:r>
      <w:r w:rsidR="00B70A19">
        <w:rPr>
          <w:rFonts w:ascii="Times New Roman" w:hAnsi="Times New Roman" w:cs="Times New Roman"/>
          <w:sz w:val="24"/>
          <w:szCs w:val="24"/>
        </w:rPr>
        <w:t>-</w:t>
      </w:r>
      <w:r w:rsidR="00081B5B">
        <w:rPr>
          <w:rFonts w:ascii="Times New Roman" w:hAnsi="Times New Roman" w:cs="Times New Roman"/>
          <w:sz w:val="24"/>
          <w:szCs w:val="24"/>
        </w:rPr>
        <w:t>developmental</w:t>
      </w:r>
      <w:r>
        <w:rPr>
          <w:rFonts w:ascii="Times New Roman" w:hAnsi="Times New Roman" w:cs="Times New Roman"/>
          <w:sz w:val="24"/>
          <w:szCs w:val="24"/>
        </w:rPr>
        <w:t xml:space="preserve"> stages that </w:t>
      </w:r>
      <w:r w:rsidR="00B70A19">
        <w:rPr>
          <w:rFonts w:ascii="Times New Roman" w:hAnsi="Times New Roman" w:cs="Times New Roman"/>
          <w:sz w:val="24"/>
          <w:szCs w:val="24"/>
        </w:rPr>
        <w:t>Piaget</w:t>
      </w:r>
      <w:r>
        <w:rPr>
          <w:rFonts w:ascii="Times New Roman" w:hAnsi="Times New Roman" w:cs="Times New Roman"/>
          <w:sz w:val="24"/>
          <w:szCs w:val="24"/>
        </w:rPr>
        <w:t xml:space="preserve"> believe</w:t>
      </w:r>
      <w:r w:rsidR="00B70A19">
        <w:rPr>
          <w:rFonts w:ascii="Times New Roman" w:hAnsi="Times New Roman" w:cs="Times New Roman"/>
          <w:sz w:val="24"/>
          <w:szCs w:val="24"/>
        </w:rPr>
        <w:t>s</w:t>
      </w:r>
      <w:r>
        <w:rPr>
          <w:rFonts w:ascii="Times New Roman" w:hAnsi="Times New Roman" w:cs="Times New Roman"/>
          <w:sz w:val="24"/>
          <w:szCs w:val="24"/>
        </w:rPr>
        <w:t xml:space="preserve"> </w:t>
      </w:r>
      <w:r w:rsidR="00081B5B">
        <w:rPr>
          <w:rFonts w:ascii="Times New Roman" w:hAnsi="Times New Roman" w:cs="Times New Roman"/>
          <w:sz w:val="24"/>
          <w:szCs w:val="24"/>
        </w:rPr>
        <w:t>children</w:t>
      </w:r>
      <w:r>
        <w:rPr>
          <w:rFonts w:ascii="Times New Roman" w:hAnsi="Times New Roman" w:cs="Times New Roman"/>
          <w:sz w:val="24"/>
          <w:szCs w:val="24"/>
        </w:rPr>
        <w:t xml:space="preserve"> go through include that of </w:t>
      </w:r>
      <w:r w:rsidR="00081B5B">
        <w:rPr>
          <w:rFonts w:ascii="Times New Roman" w:hAnsi="Times New Roman" w:cs="Times New Roman"/>
          <w:sz w:val="24"/>
          <w:szCs w:val="24"/>
        </w:rPr>
        <w:t>reasoning, morals</w:t>
      </w:r>
      <w:r w:rsidR="00CC74D7">
        <w:rPr>
          <w:rFonts w:ascii="Times New Roman" w:hAnsi="Times New Roman" w:cs="Times New Roman"/>
          <w:sz w:val="24"/>
          <w:szCs w:val="24"/>
        </w:rPr>
        <w:t xml:space="preserve"> memory</w:t>
      </w:r>
      <w:r w:rsidR="00B70A19">
        <w:rPr>
          <w:rFonts w:ascii="Times New Roman" w:hAnsi="Times New Roman" w:cs="Times New Roman"/>
          <w:sz w:val="24"/>
          <w:szCs w:val="24"/>
        </w:rPr>
        <w:t>,</w:t>
      </w:r>
      <w:r w:rsidR="003145C4">
        <w:rPr>
          <w:rFonts w:ascii="Times New Roman" w:hAnsi="Times New Roman" w:cs="Times New Roman"/>
          <w:sz w:val="24"/>
          <w:szCs w:val="24"/>
        </w:rPr>
        <w:t xml:space="preserve"> and the language (Berninger, </w:t>
      </w:r>
      <w:r w:rsidR="003145C4" w:rsidRPr="003145C4">
        <w:rPr>
          <w:rFonts w:ascii="Times New Roman" w:hAnsi="Times New Roman" w:cs="Times New Roman"/>
          <w:sz w:val="24"/>
          <w:szCs w:val="24"/>
        </w:rPr>
        <w:t>1988)</w:t>
      </w:r>
    </w:p>
    <w:p w:rsidR="009747DC" w:rsidRDefault="000D5AE4" w:rsidP="003145C4">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00081B5B">
        <w:rPr>
          <w:rFonts w:ascii="Times New Roman" w:hAnsi="Times New Roman" w:cs="Times New Roman"/>
          <w:sz w:val="24"/>
          <w:szCs w:val="24"/>
        </w:rPr>
        <w:t>first stage</w:t>
      </w:r>
      <w:r>
        <w:rPr>
          <w:rFonts w:ascii="Times New Roman" w:hAnsi="Times New Roman" w:cs="Times New Roman"/>
          <w:sz w:val="24"/>
          <w:szCs w:val="24"/>
        </w:rPr>
        <w:t xml:space="preserve"> that </w:t>
      </w:r>
      <w:r w:rsidR="00B70A19">
        <w:rPr>
          <w:rFonts w:ascii="Times New Roman" w:hAnsi="Times New Roman" w:cs="Times New Roman"/>
          <w:sz w:val="24"/>
          <w:szCs w:val="24"/>
        </w:rPr>
        <w:t>Piage</w:t>
      </w:r>
      <w:r w:rsidR="00081B5B">
        <w:rPr>
          <w:rFonts w:ascii="Times New Roman" w:hAnsi="Times New Roman" w:cs="Times New Roman"/>
          <w:sz w:val="24"/>
          <w:szCs w:val="24"/>
        </w:rPr>
        <w:t>t</w:t>
      </w:r>
      <w:r>
        <w:rPr>
          <w:rFonts w:ascii="Times New Roman" w:hAnsi="Times New Roman" w:cs="Times New Roman"/>
          <w:sz w:val="24"/>
          <w:szCs w:val="24"/>
        </w:rPr>
        <w:t xml:space="preserve"> argue</w:t>
      </w:r>
      <w:r w:rsidR="00B70A19">
        <w:rPr>
          <w:rFonts w:ascii="Times New Roman" w:hAnsi="Times New Roman" w:cs="Times New Roman"/>
          <w:sz w:val="24"/>
          <w:szCs w:val="24"/>
        </w:rPr>
        <w:t>s</w:t>
      </w:r>
      <w:r>
        <w:rPr>
          <w:rFonts w:ascii="Times New Roman" w:hAnsi="Times New Roman" w:cs="Times New Roman"/>
          <w:sz w:val="24"/>
          <w:szCs w:val="24"/>
        </w:rPr>
        <w:t xml:space="preserve"> out in his developmental </w:t>
      </w:r>
      <w:r w:rsidR="003145C4">
        <w:rPr>
          <w:rFonts w:ascii="Times New Roman" w:hAnsi="Times New Roman" w:cs="Times New Roman"/>
          <w:sz w:val="24"/>
          <w:szCs w:val="24"/>
        </w:rPr>
        <w:t>theory</w:t>
      </w:r>
      <w:r>
        <w:rPr>
          <w:rFonts w:ascii="Times New Roman" w:hAnsi="Times New Roman" w:cs="Times New Roman"/>
          <w:sz w:val="24"/>
          <w:szCs w:val="24"/>
        </w:rPr>
        <w:t xml:space="preserve"> is that of sensorimotor which is the </w:t>
      </w:r>
      <w:bookmarkStart w:id="0" w:name="_GoBack"/>
      <w:bookmarkEnd w:id="0"/>
      <w:r>
        <w:rPr>
          <w:rFonts w:ascii="Times New Roman" w:hAnsi="Times New Roman" w:cs="Times New Roman"/>
          <w:sz w:val="24"/>
          <w:szCs w:val="24"/>
        </w:rPr>
        <w:t>earliest stage which begin</w:t>
      </w:r>
      <w:r w:rsidR="00B70A19">
        <w:rPr>
          <w:rFonts w:ascii="Times New Roman" w:hAnsi="Times New Roman" w:cs="Times New Roman"/>
          <w:sz w:val="24"/>
          <w:szCs w:val="24"/>
        </w:rPr>
        <w:t>s</w:t>
      </w:r>
      <w:r>
        <w:rPr>
          <w:rFonts w:ascii="Times New Roman" w:hAnsi="Times New Roman" w:cs="Times New Roman"/>
          <w:sz w:val="24"/>
          <w:szCs w:val="24"/>
        </w:rPr>
        <w:t xml:space="preserve"> when the child is born </w:t>
      </w:r>
      <w:r w:rsidR="00081B5B">
        <w:rPr>
          <w:rFonts w:ascii="Times New Roman" w:hAnsi="Times New Roman" w:cs="Times New Roman"/>
          <w:sz w:val="24"/>
          <w:szCs w:val="24"/>
        </w:rPr>
        <w:t>up to</w:t>
      </w:r>
      <w:r>
        <w:rPr>
          <w:rFonts w:ascii="Times New Roman" w:hAnsi="Times New Roman" w:cs="Times New Roman"/>
          <w:sz w:val="24"/>
          <w:szCs w:val="24"/>
        </w:rPr>
        <w:t xml:space="preserve"> when it is approximately 2 years old. </w:t>
      </w:r>
      <w:r w:rsidR="00081B5B">
        <w:rPr>
          <w:rFonts w:ascii="Times New Roman" w:hAnsi="Times New Roman" w:cs="Times New Roman"/>
          <w:sz w:val="24"/>
          <w:szCs w:val="24"/>
        </w:rPr>
        <w:t>During</w:t>
      </w:r>
      <w:r>
        <w:rPr>
          <w:rFonts w:ascii="Times New Roman" w:hAnsi="Times New Roman" w:cs="Times New Roman"/>
          <w:sz w:val="24"/>
          <w:szCs w:val="24"/>
        </w:rPr>
        <w:t xml:space="preserve"> this </w:t>
      </w:r>
      <w:r w:rsidR="00380228">
        <w:rPr>
          <w:rFonts w:ascii="Times New Roman" w:hAnsi="Times New Roman" w:cs="Times New Roman"/>
          <w:sz w:val="24"/>
          <w:szCs w:val="24"/>
        </w:rPr>
        <w:t>stage, the</w:t>
      </w:r>
      <w:r>
        <w:rPr>
          <w:rFonts w:ascii="Times New Roman" w:hAnsi="Times New Roman" w:cs="Times New Roman"/>
          <w:sz w:val="24"/>
          <w:szCs w:val="24"/>
        </w:rPr>
        <w:t xml:space="preserve"> child </w:t>
      </w:r>
      <w:r w:rsidR="00380228">
        <w:rPr>
          <w:rFonts w:ascii="Times New Roman" w:hAnsi="Times New Roman" w:cs="Times New Roman"/>
          <w:sz w:val="24"/>
          <w:szCs w:val="24"/>
        </w:rPr>
        <w:t>adversely</w:t>
      </w:r>
      <w:r>
        <w:rPr>
          <w:rFonts w:ascii="Times New Roman" w:hAnsi="Times New Roman" w:cs="Times New Roman"/>
          <w:sz w:val="24"/>
          <w:szCs w:val="24"/>
        </w:rPr>
        <w:t xml:space="preserve"> interact</w:t>
      </w:r>
      <w:r w:rsidR="00B70A19">
        <w:rPr>
          <w:rFonts w:ascii="Times New Roman" w:hAnsi="Times New Roman" w:cs="Times New Roman"/>
          <w:sz w:val="24"/>
          <w:szCs w:val="24"/>
        </w:rPr>
        <w:t>s</w:t>
      </w:r>
      <w:r>
        <w:rPr>
          <w:rFonts w:ascii="Times New Roman" w:hAnsi="Times New Roman" w:cs="Times New Roman"/>
          <w:sz w:val="24"/>
          <w:szCs w:val="24"/>
        </w:rPr>
        <w:t xml:space="preserve"> with numerous physical ob</w:t>
      </w:r>
      <w:r w:rsidR="00B70A19">
        <w:rPr>
          <w:rFonts w:ascii="Times New Roman" w:hAnsi="Times New Roman" w:cs="Times New Roman"/>
          <w:sz w:val="24"/>
          <w:szCs w:val="24"/>
        </w:rPr>
        <w:t xml:space="preserve">jects such as pictures, balls, and </w:t>
      </w:r>
      <w:r>
        <w:rPr>
          <w:rFonts w:ascii="Times New Roman" w:hAnsi="Times New Roman" w:cs="Times New Roman"/>
          <w:sz w:val="24"/>
          <w:szCs w:val="24"/>
        </w:rPr>
        <w:t xml:space="preserve">toys. </w:t>
      </w:r>
      <w:r w:rsidR="00B70A19">
        <w:rPr>
          <w:rFonts w:ascii="Times New Roman" w:hAnsi="Times New Roman" w:cs="Times New Roman"/>
          <w:sz w:val="24"/>
          <w:szCs w:val="24"/>
        </w:rPr>
        <w:t xml:space="preserve">According to </w:t>
      </w:r>
      <w:r w:rsidR="003145C4">
        <w:rPr>
          <w:rFonts w:ascii="Times New Roman" w:eastAsia="Times New Roman" w:hAnsi="Times New Roman" w:cs="Times New Roman"/>
          <w:sz w:val="24"/>
          <w:szCs w:val="24"/>
        </w:rPr>
        <w:t>Berninger</w:t>
      </w:r>
      <w:r w:rsidR="00B70A19" w:rsidRPr="00B70A19">
        <w:rPr>
          <w:rFonts w:ascii="Times New Roman" w:eastAsia="Times New Roman" w:hAnsi="Times New Roman" w:cs="Times New Roman"/>
          <w:sz w:val="24"/>
          <w:szCs w:val="24"/>
        </w:rPr>
        <w:t xml:space="preserve"> (1988)</w:t>
      </w:r>
      <w:r w:rsidR="003145C4">
        <w:rPr>
          <w:rFonts w:ascii="Times New Roman" w:eastAsia="Times New Roman" w:hAnsi="Times New Roman" w:cs="Times New Roman"/>
          <w:sz w:val="24"/>
          <w:szCs w:val="24"/>
        </w:rPr>
        <w:t>, t</w:t>
      </w:r>
      <w:r>
        <w:rPr>
          <w:rFonts w:ascii="Times New Roman" w:hAnsi="Times New Roman" w:cs="Times New Roman"/>
          <w:sz w:val="24"/>
          <w:szCs w:val="24"/>
        </w:rPr>
        <w:t xml:space="preserve">he child </w:t>
      </w:r>
      <w:r w:rsidR="00380228">
        <w:rPr>
          <w:rFonts w:ascii="Times New Roman" w:hAnsi="Times New Roman" w:cs="Times New Roman"/>
          <w:sz w:val="24"/>
          <w:szCs w:val="24"/>
        </w:rPr>
        <w:t>grasps, stipple</w:t>
      </w:r>
      <w:r w:rsidR="00B70A19">
        <w:rPr>
          <w:rFonts w:ascii="Times New Roman" w:hAnsi="Times New Roman" w:cs="Times New Roman"/>
          <w:sz w:val="24"/>
          <w:szCs w:val="24"/>
        </w:rPr>
        <w:t>,</w:t>
      </w:r>
      <w:r>
        <w:rPr>
          <w:rFonts w:ascii="Times New Roman" w:hAnsi="Times New Roman" w:cs="Times New Roman"/>
          <w:sz w:val="24"/>
          <w:szCs w:val="24"/>
        </w:rPr>
        <w:t xml:space="preserve"> or even suck these </w:t>
      </w:r>
      <w:r w:rsidR="00380228">
        <w:rPr>
          <w:rFonts w:ascii="Times New Roman" w:hAnsi="Times New Roman" w:cs="Times New Roman"/>
          <w:sz w:val="24"/>
          <w:szCs w:val="24"/>
        </w:rPr>
        <w:t>physical objects</w:t>
      </w:r>
      <w:r>
        <w:rPr>
          <w:rFonts w:ascii="Times New Roman" w:hAnsi="Times New Roman" w:cs="Times New Roman"/>
          <w:sz w:val="24"/>
          <w:szCs w:val="24"/>
        </w:rPr>
        <w:t xml:space="preserve"> as they interact with them. Through </w:t>
      </w:r>
      <w:r w:rsidR="00380228">
        <w:rPr>
          <w:rFonts w:ascii="Times New Roman" w:hAnsi="Times New Roman" w:cs="Times New Roman"/>
          <w:sz w:val="24"/>
          <w:szCs w:val="24"/>
        </w:rPr>
        <w:t>this, children</w:t>
      </w:r>
      <w:r>
        <w:rPr>
          <w:rFonts w:ascii="Times New Roman" w:hAnsi="Times New Roman" w:cs="Times New Roman"/>
          <w:sz w:val="24"/>
          <w:szCs w:val="24"/>
        </w:rPr>
        <w:t xml:space="preserve"> acquire knowledge of wh</w:t>
      </w:r>
      <w:r w:rsidR="00380228">
        <w:rPr>
          <w:rFonts w:ascii="Times New Roman" w:hAnsi="Times New Roman" w:cs="Times New Roman"/>
          <w:sz w:val="24"/>
          <w:szCs w:val="24"/>
        </w:rPr>
        <w:t>at is surrounding it.</w:t>
      </w:r>
    </w:p>
    <w:p w:rsidR="009747DC" w:rsidRDefault="000D5AE4" w:rsidP="003145C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380228">
        <w:rPr>
          <w:rFonts w:ascii="Times New Roman" w:hAnsi="Times New Roman" w:cs="Times New Roman"/>
          <w:sz w:val="24"/>
          <w:szCs w:val="24"/>
        </w:rPr>
        <w:t xml:space="preserve"> the case </w:t>
      </w:r>
      <w:r>
        <w:rPr>
          <w:rFonts w:ascii="Times New Roman" w:hAnsi="Times New Roman" w:cs="Times New Roman"/>
          <w:sz w:val="24"/>
          <w:szCs w:val="24"/>
        </w:rPr>
        <w:t>of</w:t>
      </w:r>
      <w:r w:rsidR="00380228">
        <w:rPr>
          <w:rFonts w:ascii="Times New Roman" w:hAnsi="Times New Roman" w:cs="Times New Roman"/>
          <w:sz w:val="24"/>
          <w:szCs w:val="24"/>
        </w:rPr>
        <w:t xml:space="preserve"> 2 </w:t>
      </w:r>
      <w:r w:rsidR="00081B5B">
        <w:rPr>
          <w:rFonts w:ascii="Times New Roman" w:hAnsi="Times New Roman" w:cs="Times New Roman"/>
          <w:sz w:val="24"/>
          <w:szCs w:val="24"/>
        </w:rPr>
        <w:t>months</w:t>
      </w:r>
      <w:r w:rsidR="00380228">
        <w:rPr>
          <w:rFonts w:ascii="Times New Roman" w:hAnsi="Times New Roman" w:cs="Times New Roman"/>
          <w:sz w:val="24"/>
          <w:szCs w:val="24"/>
        </w:rPr>
        <w:t xml:space="preserve"> old </w:t>
      </w:r>
      <w:r w:rsidR="00081B5B">
        <w:rPr>
          <w:rFonts w:ascii="Times New Roman" w:hAnsi="Times New Roman" w:cs="Times New Roman"/>
          <w:sz w:val="24"/>
          <w:szCs w:val="24"/>
        </w:rPr>
        <w:t>child, when</w:t>
      </w:r>
      <w:r w:rsidR="00380228">
        <w:rPr>
          <w:rFonts w:ascii="Times New Roman" w:hAnsi="Times New Roman" w:cs="Times New Roman"/>
          <w:sz w:val="24"/>
          <w:szCs w:val="24"/>
        </w:rPr>
        <w:t xml:space="preserve"> </w:t>
      </w:r>
      <w:r w:rsidR="00081B5B">
        <w:rPr>
          <w:rFonts w:ascii="Times New Roman" w:hAnsi="Times New Roman" w:cs="Times New Roman"/>
          <w:sz w:val="24"/>
          <w:szCs w:val="24"/>
        </w:rPr>
        <w:t>a</w:t>
      </w:r>
      <w:r w:rsidR="00380228">
        <w:rPr>
          <w:rFonts w:ascii="Times New Roman" w:hAnsi="Times New Roman" w:cs="Times New Roman"/>
          <w:sz w:val="24"/>
          <w:szCs w:val="24"/>
        </w:rPr>
        <w:t xml:space="preserve"> toy that the child was initially playing with is covered </w:t>
      </w:r>
      <w:r w:rsidR="00081B5B">
        <w:rPr>
          <w:rFonts w:ascii="Times New Roman" w:hAnsi="Times New Roman" w:cs="Times New Roman"/>
          <w:sz w:val="24"/>
          <w:szCs w:val="24"/>
        </w:rPr>
        <w:t>with the</w:t>
      </w:r>
      <w:r w:rsidR="00380228">
        <w:rPr>
          <w:rFonts w:ascii="Times New Roman" w:hAnsi="Times New Roman" w:cs="Times New Roman"/>
          <w:sz w:val="24"/>
          <w:szCs w:val="24"/>
        </w:rPr>
        <w:t xml:space="preserve"> child is covered with a piece of </w:t>
      </w:r>
      <w:r w:rsidR="00081B5B">
        <w:rPr>
          <w:rFonts w:ascii="Times New Roman" w:hAnsi="Times New Roman" w:cs="Times New Roman"/>
          <w:sz w:val="24"/>
          <w:szCs w:val="24"/>
        </w:rPr>
        <w:t>cloth, the</w:t>
      </w:r>
      <w:r w:rsidR="00380228">
        <w:rPr>
          <w:rFonts w:ascii="Times New Roman" w:hAnsi="Times New Roman" w:cs="Times New Roman"/>
          <w:sz w:val="24"/>
          <w:szCs w:val="24"/>
        </w:rPr>
        <w:t xml:space="preserve"> child wil</w:t>
      </w:r>
      <w:r w:rsidR="00B70A19">
        <w:rPr>
          <w:rFonts w:ascii="Times New Roman" w:hAnsi="Times New Roman" w:cs="Times New Roman"/>
          <w:sz w:val="24"/>
          <w:szCs w:val="24"/>
        </w:rPr>
        <w:t>l</w:t>
      </w:r>
      <w:r w:rsidR="00380228">
        <w:rPr>
          <w:rFonts w:ascii="Times New Roman" w:hAnsi="Times New Roman" w:cs="Times New Roman"/>
          <w:sz w:val="24"/>
          <w:szCs w:val="24"/>
        </w:rPr>
        <w:t xml:space="preserve"> not be interested </w:t>
      </w:r>
      <w:r w:rsidR="00B70A19">
        <w:rPr>
          <w:rFonts w:ascii="Times New Roman" w:hAnsi="Times New Roman" w:cs="Times New Roman"/>
          <w:sz w:val="24"/>
          <w:szCs w:val="24"/>
        </w:rPr>
        <w:t>in</w:t>
      </w:r>
      <w:r>
        <w:rPr>
          <w:rFonts w:ascii="Times New Roman" w:hAnsi="Times New Roman" w:cs="Times New Roman"/>
          <w:sz w:val="24"/>
          <w:szCs w:val="24"/>
        </w:rPr>
        <w:t xml:space="preserve"> toy anymore (Berninger, </w:t>
      </w:r>
      <w:r w:rsidRPr="003145C4">
        <w:rPr>
          <w:rFonts w:ascii="Times New Roman" w:hAnsi="Times New Roman" w:cs="Times New Roman"/>
          <w:sz w:val="24"/>
          <w:szCs w:val="24"/>
        </w:rPr>
        <w:t>1988)</w:t>
      </w:r>
      <w:r w:rsidR="00380228">
        <w:rPr>
          <w:rFonts w:ascii="Times New Roman" w:hAnsi="Times New Roman" w:cs="Times New Roman"/>
          <w:sz w:val="24"/>
          <w:szCs w:val="24"/>
        </w:rPr>
        <w:t xml:space="preserve"> For the case of an 8months old </w:t>
      </w:r>
      <w:r w:rsidR="00081B5B">
        <w:rPr>
          <w:rFonts w:ascii="Times New Roman" w:hAnsi="Times New Roman" w:cs="Times New Roman"/>
          <w:sz w:val="24"/>
          <w:szCs w:val="24"/>
        </w:rPr>
        <w:t>child, it</w:t>
      </w:r>
      <w:r w:rsidR="00380228">
        <w:rPr>
          <w:rFonts w:ascii="Times New Roman" w:hAnsi="Times New Roman" w:cs="Times New Roman"/>
          <w:sz w:val="24"/>
          <w:szCs w:val="24"/>
        </w:rPr>
        <w:t xml:space="preserve"> will </w:t>
      </w:r>
      <w:r w:rsidR="00081B5B">
        <w:rPr>
          <w:rFonts w:ascii="Times New Roman" w:hAnsi="Times New Roman" w:cs="Times New Roman"/>
          <w:sz w:val="24"/>
          <w:szCs w:val="24"/>
        </w:rPr>
        <w:t>ensure that</w:t>
      </w:r>
      <w:r w:rsidR="00380228">
        <w:rPr>
          <w:rFonts w:ascii="Times New Roman" w:hAnsi="Times New Roman" w:cs="Times New Roman"/>
          <w:sz w:val="24"/>
          <w:szCs w:val="24"/>
        </w:rPr>
        <w:t xml:space="preserve"> it has opened the piece of cloth to </w:t>
      </w:r>
      <w:r w:rsidR="00081B5B">
        <w:rPr>
          <w:rFonts w:ascii="Times New Roman" w:hAnsi="Times New Roman" w:cs="Times New Roman"/>
          <w:sz w:val="24"/>
          <w:szCs w:val="24"/>
        </w:rPr>
        <w:t>find the</w:t>
      </w:r>
      <w:r w:rsidR="00380228">
        <w:rPr>
          <w:rFonts w:ascii="Times New Roman" w:hAnsi="Times New Roman" w:cs="Times New Roman"/>
          <w:sz w:val="24"/>
          <w:szCs w:val="24"/>
        </w:rPr>
        <w:t xml:space="preserve"> </w:t>
      </w:r>
      <w:r w:rsidR="00081B5B">
        <w:rPr>
          <w:rFonts w:ascii="Times New Roman" w:hAnsi="Times New Roman" w:cs="Times New Roman"/>
          <w:sz w:val="24"/>
          <w:szCs w:val="24"/>
        </w:rPr>
        <w:t>toy because</w:t>
      </w:r>
      <w:r w:rsidR="00380228">
        <w:rPr>
          <w:rFonts w:ascii="Times New Roman" w:hAnsi="Times New Roman" w:cs="Times New Roman"/>
          <w:sz w:val="24"/>
          <w:szCs w:val="24"/>
        </w:rPr>
        <w:t xml:space="preserve"> the child has now </w:t>
      </w:r>
      <w:r w:rsidR="00081B5B">
        <w:rPr>
          <w:rFonts w:ascii="Times New Roman" w:hAnsi="Times New Roman" w:cs="Times New Roman"/>
          <w:sz w:val="24"/>
          <w:szCs w:val="24"/>
        </w:rPr>
        <w:t xml:space="preserve">had </w:t>
      </w:r>
      <w:r w:rsidR="00380228">
        <w:rPr>
          <w:rFonts w:ascii="Times New Roman" w:hAnsi="Times New Roman" w:cs="Times New Roman"/>
          <w:sz w:val="24"/>
          <w:szCs w:val="24"/>
        </w:rPr>
        <w:t xml:space="preserve">developed object permanence and he knows despite the toy being </w:t>
      </w:r>
      <w:r w:rsidR="00081B5B">
        <w:rPr>
          <w:rFonts w:ascii="Times New Roman" w:hAnsi="Times New Roman" w:cs="Times New Roman"/>
          <w:sz w:val="24"/>
          <w:szCs w:val="24"/>
        </w:rPr>
        <w:t>cover, it</w:t>
      </w:r>
      <w:r w:rsidR="00380228">
        <w:rPr>
          <w:rFonts w:ascii="Times New Roman" w:hAnsi="Times New Roman" w:cs="Times New Roman"/>
          <w:sz w:val="24"/>
          <w:szCs w:val="24"/>
        </w:rPr>
        <w:t xml:space="preserve"> still exists, unlike the 2 </w:t>
      </w:r>
      <w:r w:rsidR="00081B5B">
        <w:rPr>
          <w:rFonts w:ascii="Times New Roman" w:hAnsi="Times New Roman" w:cs="Times New Roman"/>
          <w:sz w:val="24"/>
          <w:szCs w:val="24"/>
        </w:rPr>
        <w:t>months’</w:t>
      </w:r>
      <w:r w:rsidR="00380228">
        <w:rPr>
          <w:rFonts w:ascii="Times New Roman" w:hAnsi="Times New Roman" w:cs="Times New Roman"/>
          <w:sz w:val="24"/>
          <w:szCs w:val="24"/>
        </w:rPr>
        <w:t xml:space="preserve"> infant who has </w:t>
      </w:r>
      <w:r>
        <w:rPr>
          <w:rFonts w:ascii="Times New Roman" w:hAnsi="Times New Roman" w:cs="Times New Roman"/>
          <w:sz w:val="24"/>
          <w:szCs w:val="24"/>
        </w:rPr>
        <w:t>not developed object permanence.</w:t>
      </w:r>
    </w:p>
    <w:p w:rsidR="00B70A19" w:rsidRPr="009747DC" w:rsidRDefault="000D5AE4" w:rsidP="003145C4">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t>According to Piaget, the assimilation occurs w</w:t>
      </w:r>
      <w:r>
        <w:rPr>
          <w:rFonts w:ascii="Times New Roman" w:hAnsi="Times New Roman" w:cs="Times New Roman"/>
          <w:sz w:val="24"/>
          <w:szCs w:val="24"/>
        </w:rPr>
        <w:t xml:space="preserve">hen a child can use the information that it has to deal with other new objects or situations in life. On the other hand, accommodation occurs when the child realizes that the existing information does not work properly and ought to be changed to deal with </w:t>
      </w:r>
      <w:r>
        <w:rPr>
          <w:rFonts w:ascii="Times New Roman" w:hAnsi="Times New Roman" w:cs="Times New Roman"/>
          <w:sz w:val="24"/>
          <w:szCs w:val="24"/>
        </w:rPr>
        <w:t>a new situation or object</w:t>
      </w:r>
      <w:r w:rsidR="003145C4" w:rsidRPr="003145C4">
        <w:rPr>
          <w:rFonts w:ascii="Times New Roman" w:eastAsia="Times New Roman" w:hAnsi="Times New Roman" w:cs="Times New Roman"/>
          <w:sz w:val="24"/>
          <w:szCs w:val="24"/>
        </w:rPr>
        <w:t xml:space="preserve"> </w:t>
      </w:r>
      <w:r w:rsidR="003145C4">
        <w:rPr>
          <w:rFonts w:ascii="Times New Roman" w:eastAsia="Times New Roman" w:hAnsi="Times New Roman" w:cs="Times New Roman"/>
          <w:sz w:val="24"/>
          <w:szCs w:val="24"/>
        </w:rPr>
        <w:t>(</w:t>
      </w:r>
      <w:r w:rsidR="003145C4">
        <w:rPr>
          <w:rFonts w:ascii="Times New Roman" w:hAnsi="Times New Roman" w:cs="Times New Roman"/>
          <w:sz w:val="24"/>
          <w:szCs w:val="24"/>
        </w:rPr>
        <w:t xml:space="preserve">Berninger, </w:t>
      </w:r>
      <w:r w:rsidR="003145C4" w:rsidRPr="003145C4">
        <w:rPr>
          <w:rFonts w:ascii="Times New Roman" w:hAnsi="Times New Roman" w:cs="Times New Roman"/>
          <w:sz w:val="24"/>
          <w:szCs w:val="24"/>
        </w:rPr>
        <w:t>1988)</w:t>
      </w:r>
      <w:r>
        <w:rPr>
          <w:rFonts w:ascii="Times New Roman" w:hAnsi="Times New Roman" w:cs="Times New Roman"/>
          <w:sz w:val="24"/>
          <w:szCs w:val="24"/>
        </w:rPr>
        <w:t>.</w:t>
      </w:r>
    </w:p>
    <w:p w:rsidR="00B70A19" w:rsidRDefault="000D5AE4" w:rsidP="003145C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B70A19" w:rsidRDefault="000D5AE4" w:rsidP="003145C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Pr="00B70A19">
        <w:rPr>
          <w:rFonts w:ascii="Times New Roman" w:hAnsi="Times New Roman" w:cs="Times New Roman"/>
          <w:b/>
          <w:sz w:val="24"/>
          <w:szCs w:val="24"/>
        </w:rPr>
        <w:t>eferences</w:t>
      </w:r>
    </w:p>
    <w:p w:rsidR="00D21674" w:rsidRPr="003145C4" w:rsidRDefault="000D5AE4" w:rsidP="003145C4">
      <w:pPr>
        <w:spacing w:after="0" w:line="480" w:lineRule="auto"/>
        <w:ind w:left="720" w:hanging="720"/>
        <w:rPr>
          <w:rFonts w:ascii="Times New Roman" w:eastAsia="Times New Roman" w:hAnsi="Times New Roman" w:cs="Times New Roman"/>
          <w:sz w:val="24"/>
          <w:szCs w:val="24"/>
        </w:rPr>
      </w:pPr>
      <w:r w:rsidRPr="00B70A19">
        <w:rPr>
          <w:rFonts w:ascii="Times New Roman" w:eastAsia="Times New Roman" w:hAnsi="Times New Roman" w:cs="Times New Roman"/>
          <w:sz w:val="24"/>
          <w:szCs w:val="24"/>
        </w:rPr>
        <w:t xml:space="preserve">Berninger, V. W. (1988). Development of operational thought without a normal sensorimotor stage. </w:t>
      </w:r>
      <w:r w:rsidRPr="00B70A19">
        <w:rPr>
          <w:rFonts w:ascii="Times New Roman" w:eastAsia="Times New Roman" w:hAnsi="Times New Roman" w:cs="Times New Roman"/>
          <w:i/>
          <w:iCs/>
          <w:sz w:val="24"/>
          <w:szCs w:val="24"/>
        </w:rPr>
        <w:t>Intelligence</w:t>
      </w:r>
      <w:r w:rsidRPr="00B70A19">
        <w:rPr>
          <w:rFonts w:ascii="Times New Roman" w:eastAsia="Times New Roman" w:hAnsi="Times New Roman" w:cs="Times New Roman"/>
          <w:sz w:val="24"/>
          <w:szCs w:val="24"/>
        </w:rPr>
        <w:t xml:space="preserve">, </w:t>
      </w:r>
      <w:r w:rsidRPr="00B70A19">
        <w:rPr>
          <w:rFonts w:ascii="Times New Roman" w:eastAsia="Times New Roman" w:hAnsi="Times New Roman" w:cs="Times New Roman"/>
          <w:i/>
          <w:iCs/>
          <w:sz w:val="24"/>
          <w:szCs w:val="24"/>
        </w:rPr>
        <w:t>12</w:t>
      </w:r>
      <w:r w:rsidRPr="00B70A19">
        <w:rPr>
          <w:rFonts w:ascii="Times New Roman" w:eastAsia="Times New Roman" w:hAnsi="Times New Roman" w:cs="Times New Roman"/>
          <w:sz w:val="24"/>
          <w:szCs w:val="24"/>
        </w:rPr>
        <w:t>(2), 219-230.</w:t>
      </w:r>
    </w:p>
    <w:sectPr w:rsidR="00D21674" w:rsidRPr="003145C4" w:rsidSect="009747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5AE4" w:rsidRDefault="000D5AE4">
      <w:pPr>
        <w:spacing w:after="0" w:line="240" w:lineRule="auto"/>
      </w:pPr>
      <w:r>
        <w:separator/>
      </w:r>
    </w:p>
  </w:endnote>
  <w:endnote w:type="continuationSeparator" w:id="0">
    <w:p w:rsidR="000D5AE4" w:rsidRDefault="000D5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5AE4" w:rsidRDefault="000D5AE4">
      <w:pPr>
        <w:spacing w:after="0" w:line="240" w:lineRule="auto"/>
      </w:pPr>
      <w:r>
        <w:separator/>
      </w:r>
    </w:p>
  </w:footnote>
  <w:footnote w:type="continuationSeparator" w:id="0">
    <w:p w:rsidR="000D5AE4" w:rsidRDefault="000D5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410927"/>
      <w:docPartObj>
        <w:docPartGallery w:val="Page Numbers (Top of Page)"/>
        <w:docPartUnique/>
      </w:docPartObj>
    </w:sdtPr>
    <w:sdtEndPr>
      <w:rPr>
        <w:noProof/>
      </w:rPr>
    </w:sdtEndPr>
    <w:sdtContent>
      <w:p w:rsidR="009747DC" w:rsidRDefault="000D5AE4">
        <w:pPr>
          <w:pStyle w:val="Header"/>
          <w:jc w:val="right"/>
        </w:pPr>
        <w:r>
          <w:rPr>
            <w:rFonts w:ascii="Times New Roman" w:hAnsi="Times New Roman" w:cs="Times New Roman"/>
            <w:sz w:val="24"/>
            <w:szCs w:val="24"/>
          </w:rPr>
          <w:t xml:space="preserve">SENSORIMOTOR PERIOD OF COGNITIVE DEVELOPMENT                                                </w:t>
        </w:r>
        <w:r>
          <w:fldChar w:fldCharType="begin"/>
        </w:r>
        <w:r>
          <w:instrText xml:space="preserve"> PAGE   \* MERGEFORMAT </w:instrText>
        </w:r>
        <w:r>
          <w:fldChar w:fldCharType="separate"/>
        </w:r>
        <w:r w:rsidR="00C31A4A">
          <w:rPr>
            <w:noProof/>
          </w:rPr>
          <w:t>2</w:t>
        </w:r>
        <w:r>
          <w:rPr>
            <w:noProof/>
          </w:rPr>
          <w:fldChar w:fldCharType="end"/>
        </w:r>
      </w:p>
    </w:sdtContent>
  </w:sdt>
  <w:p w:rsidR="009747DC" w:rsidRDefault="009747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314" w:rsidRPr="009747DC" w:rsidRDefault="000D5AE4" w:rsidP="00BD4314">
    <w:pPr>
      <w:pStyle w:val="Header"/>
      <w:rPr>
        <w:rFonts w:ascii="Times New Roman" w:hAnsi="Times New Roman" w:cs="Times New Roman"/>
        <w:sz w:val="24"/>
        <w:szCs w:val="24"/>
      </w:rPr>
    </w:pPr>
    <w:r>
      <w:rPr>
        <w:rFonts w:ascii="Times New Roman" w:hAnsi="Times New Roman" w:cs="Times New Roman"/>
        <w:sz w:val="24"/>
        <w:szCs w:val="24"/>
      </w:rPr>
      <w:t>Running Head: SENSORIMOTOR PERIOD OF COGNITIVE DEVELOPMENT                      1</w:t>
    </w:r>
  </w:p>
  <w:p w:rsidR="00BD4314" w:rsidRDefault="00BD43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O0MDEwtzQ2tTA2MTRS0lEKTi0uzszPAykwrAUAotFVCCwAAAA="/>
  </w:docVars>
  <w:rsids>
    <w:rsidRoot w:val="00D21674"/>
    <w:rsid w:val="00081B5B"/>
    <w:rsid w:val="000D5AE4"/>
    <w:rsid w:val="001D614C"/>
    <w:rsid w:val="001D6888"/>
    <w:rsid w:val="001E7FB0"/>
    <w:rsid w:val="002A0B6B"/>
    <w:rsid w:val="003145C4"/>
    <w:rsid w:val="00380228"/>
    <w:rsid w:val="009747DC"/>
    <w:rsid w:val="00A243F0"/>
    <w:rsid w:val="00B70A19"/>
    <w:rsid w:val="00BD4314"/>
    <w:rsid w:val="00C31A4A"/>
    <w:rsid w:val="00CC74D7"/>
    <w:rsid w:val="00D21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A19"/>
  </w:style>
  <w:style w:type="paragraph" w:styleId="Footer">
    <w:name w:val="footer"/>
    <w:basedOn w:val="Normal"/>
    <w:link w:val="FooterChar"/>
    <w:uiPriority w:val="99"/>
    <w:unhideWhenUsed/>
    <w:rsid w:val="00B70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A19"/>
  </w:style>
  <w:style w:type="paragraph" w:styleId="Footer">
    <w:name w:val="footer"/>
    <w:basedOn w:val="Normal"/>
    <w:link w:val="FooterChar"/>
    <w:uiPriority w:val="99"/>
    <w:unhideWhenUsed/>
    <w:rsid w:val="00B70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2020-06-18T22:01:00Z</dcterms:created>
  <dcterms:modified xsi:type="dcterms:W3CDTF">2020-06-18T22:01:00Z</dcterms:modified>
</cp:coreProperties>
</file>